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C74706" w:rsidRPr="00C74706" w:rsidRDefault="00C74706" w:rsidP="00C7470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 xml:space="preserve">УТВЕРЖДЕНО </w:t>
      </w:r>
    </w:p>
    <w:p w:rsidR="00C74706" w:rsidRPr="00C74706" w:rsidRDefault="00C74706" w:rsidP="00C7470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C74706" w:rsidRPr="00C74706" w:rsidRDefault="00C74706" w:rsidP="00C7470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Протокол №6</w:t>
      </w:r>
      <w:r w:rsidRPr="00C74706">
        <w:rPr>
          <w:rFonts w:ascii="Times New Roman" w:hAnsi="Times New Roman"/>
          <w:sz w:val="28"/>
          <w:szCs w:val="28"/>
        </w:rPr>
        <w:tab/>
      </w:r>
    </w:p>
    <w:p w:rsidR="00C74706" w:rsidRPr="00C74706" w:rsidRDefault="00C74706" w:rsidP="00C7470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«22»  февраля 2019 г.</w:t>
      </w:r>
    </w:p>
    <w:p w:rsidR="00C74706" w:rsidRPr="00C74706" w:rsidRDefault="00C74706" w:rsidP="00C74706">
      <w:pPr>
        <w:ind w:left="4820"/>
        <w:contextualSpacing/>
        <w:rPr>
          <w:rFonts w:ascii="Times New Roman" w:hAnsi="Times New Roman"/>
          <w:sz w:val="28"/>
          <w:szCs w:val="28"/>
        </w:rPr>
      </w:pPr>
    </w:p>
    <w:p w:rsidR="00C74706" w:rsidRPr="00C74706" w:rsidRDefault="00C74706" w:rsidP="00C7470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Внесены изменения</w:t>
      </w:r>
    </w:p>
    <w:p w:rsidR="00C74706" w:rsidRPr="00C74706" w:rsidRDefault="00C74706" w:rsidP="00C7470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решением Ученого совета</w:t>
      </w:r>
    </w:p>
    <w:p w:rsidR="00C74706" w:rsidRPr="00C74706" w:rsidRDefault="00C74706" w:rsidP="00C7470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Протокол № 13</w:t>
      </w:r>
      <w:r w:rsidRPr="00C74706">
        <w:rPr>
          <w:rFonts w:ascii="Times New Roman" w:hAnsi="Times New Roman"/>
          <w:sz w:val="28"/>
          <w:szCs w:val="28"/>
        </w:rPr>
        <w:tab/>
      </w:r>
    </w:p>
    <w:p w:rsidR="00C74706" w:rsidRPr="00C74706" w:rsidRDefault="00C74706" w:rsidP="00C74706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C74706">
        <w:rPr>
          <w:rFonts w:ascii="Times New Roman" w:hAnsi="Times New Roman"/>
          <w:sz w:val="28"/>
          <w:szCs w:val="28"/>
        </w:rPr>
        <w:t>«30» августа 2021 г.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74706" w:rsidRPr="00C74706" w:rsidRDefault="00C74706" w:rsidP="00C7470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b/>
          <w:color w:val="000000"/>
          <w:sz w:val="28"/>
        </w:rPr>
        <w:t>«Нормативно-правовое обеспечение образовательного процесса отраслевой подготовки»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C74706">
        <w:rPr>
          <w:rFonts w:ascii="Times New Roman" w:eastAsia="Times New Roman" w:hAnsi="Times New Roman"/>
          <w:b/>
          <w:sz w:val="24"/>
          <w:szCs w:val="24"/>
          <w:lang w:eastAsia="ru-RU"/>
        </w:rPr>
        <w:t>«Профессиональное обучение (по отраслям)»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747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«Правоведение и правоохранительная деятельность»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C7470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–7з.е.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C74706" w:rsidRPr="00C74706" w:rsidRDefault="00C74706" w:rsidP="00C7470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отраслевой подготовки «Нормативно-правовое обеспечение образовательного процесса отраслевой подготовки» разработана на основе: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C74706" w:rsidRPr="00C74706" w:rsidRDefault="00C74706" w:rsidP="00C74706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C74706" w:rsidRPr="00C74706" w:rsidRDefault="00C74706" w:rsidP="00C74706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C74706" w:rsidRPr="00C74706" w:rsidRDefault="00C74706" w:rsidP="00C7470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0"/>
        <w:tblW w:w="0" w:type="auto"/>
        <w:tblLook w:val="04A0"/>
      </w:tblPr>
      <w:tblGrid>
        <w:gridCol w:w="4361"/>
        <w:gridCol w:w="5492"/>
      </w:tblGrid>
      <w:tr w:rsidR="00C74706" w:rsidRPr="00C74706" w:rsidTr="00B97A44">
        <w:tc>
          <w:tcPr>
            <w:tcW w:w="4361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74706" w:rsidRPr="00C74706" w:rsidTr="00B97A44">
        <w:tc>
          <w:tcPr>
            <w:tcW w:w="4361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Маркова С.М., профессор, зав.кафедрой</w:t>
            </w:r>
          </w:p>
        </w:tc>
        <w:tc>
          <w:tcPr>
            <w:tcW w:w="5492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C74706" w:rsidRPr="00C74706" w:rsidTr="00B97A44">
        <w:tc>
          <w:tcPr>
            <w:tcW w:w="4361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Цыплакова С.А., доцент</w:t>
            </w:r>
          </w:p>
        </w:tc>
        <w:tc>
          <w:tcPr>
            <w:tcW w:w="5492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C74706" w:rsidRPr="00C74706" w:rsidTr="00B97A44">
        <w:tc>
          <w:tcPr>
            <w:tcW w:w="4361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  <w:noWrap/>
          </w:tcPr>
          <w:p w:rsidR="00C74706" w:rsidRPr="00C74706" w:rsidRDefault="00C74706" w:rsidP="00C7470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4706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C74706" w:rsidRPr="00C74706" w:rsidRDefault="00C74706" w:rsidP="00C7470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4B1F" w:rsidRDefault="00C74706" w:rsidP="00C74706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74706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кафедры профессионального образования и управления образовательными системами (протокол № 11 от 15.06.2021 г.)</w:t>
      </w:r>
    </w:p>
    <w:p w:rsidR="00EA4B1F" w:rsidRPr="008F6961" w:rsidRDefault="00EA4B1F" w:rsidP="00EA4B1F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Default="005B65E5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5B65E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Нормативное обеспечение профессионально-педагогического процесса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ab/>
        <w:t>………..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12955" w:rsidRPr="005B65E5" w:rsidRDefault="00070021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образовательных программ……………………………………….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D12955" w:rsidRPr="005B65E5" w:rsidRDefault="00070021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учебной документации отраслевой подготовки…………………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D12955" w:rsidRPr="00070021" w:rsidRDefault="00070021" w:rsidP="00070021">
      <w:pPr>
        <w:numPr>
          <w:ilvl w:val="1"/>
          <w:numId w:val="2"/>
        </w:numPr>
        <w:tabs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карта профессиональной деятельности по отраслям……………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DB597C" w:rsidRPr="00D94B37" w:rsidRDefault="00D94B37" w:rsidP="00D94B37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</w:t>
      </w:r>
      <w:r w:rsidR="009D6A83">
        <w:rPr>
          <w:rFonts w:ascii="Times New Roman" w:eastAsia="Times New Roman" w:hAnsi="Times New Roman"/>
          <w:sz w:val="24"/>
          <w:szCs w:val="24"/>
          <w:lang w:eastAsia="ru-RU"/>
        </w:rPr>
        <w:t>тестации………………………………………………………….27</w:t>
      </w: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  <w:r w:rsidR="009911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9911C8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отраслевой подготовки «</w:t>
      </w:r>
      <w:r w:rsidR="009911C8" w:rsidRPr="009911C8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9911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ОТРАСЛЕВОЙ ПОДГОТОВКИ</w:t>
      </w:r>
    </w:p>
    <w:p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9911C8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1E6B6C" w:rsidRPr="00163B47">
        <w:rPr>
          <w:rFonts w:ascii="Times New Roman" w:hAnsi="Times New Roman" w:cs="Times New Roman"/>
          <w:sz w:val="24"/>
          <w:szCs w:val="24"/>
        </w:rPr>
        <w:t>общепрофессиональных компетенций,</w:t>
      </w:r>
      <w:r w:rsidRPr="00163B47">
        <w:rPr>
          <w:rFonts w:ascii="Times New Roman" w:hAnsi="Times New Roman" w:cs="Times New Roman"/>
          <w:sz w:val="24"/>
          <w:szCs w:val="24"/>
        </w:rPr>
        <w:t xml:space="preserve">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669B" w:rsidRDefault="009947C5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УК-2</w:t>
      </w:r>
      <w:r w:rsid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947C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D40ACE" w:rsidRP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УК.2.2. Демонстрирует знание правовых норм достижения поставленной цели в сфере реализации проекта</w:t>
      </w:r>
    </w:p>
    <w:p w:rsid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УК.2.4. Осуществляет поиск необходимой информации для достижения задач проекта</w:t>
      </w:r>
    </w:p>
    <w:p w:rsid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E3526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ОПК-1 - с</w:t>
      </w:r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D40AC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D40AC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E3526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ОПК-2 -</w:t>
      </w:r>
      <w:r w:rsidR="003956A0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D40ACE" w:rsidRPr="00155B4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E222AB" w:rsidRPr="00163B47" w:rsidTr="00232986">
        <w:tc>
          <w:tcPr>
            <w:tcW w:w="8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163B47" w:rsidRDefault="009E3526" w:rsidP="009E3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E6B6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A6632" w:rsidRPr="00163B47" w:rsidTr="00232986">
        <w:tc>
          <w:tcPr>
            <w:tcW w:w="817" w:type="dxa"/>
            <w:shd w:val="clear" w:color="auto" w:fill="auto"/>
          </w:tcPr>
          <w:p w:rsidR="008A6632" w:rsidRPr="00163B47" w:rsidRDefault="001717C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8A6632" w:rsidRPr="00163B47" w:rsidRDefault="003956A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701" w:type="dxa"/>
            <w:shd w:val="clear" w:color="auto" w:fill="auto"/>
          </w:tcPr>
          <w:p w:rsidR="008A6632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C4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.2.2.</w:t>
            </w:r>
          </w:p>
          <w:p w:rsidR="003A587B" w:rsidRDefault="003A587B" w:rsidP="003A587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</w:t>
            </w:r>
          </w:p>
          <w:p w:rsidR="0050284E" w:rsidRPr="0050284E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8A6632" w:rsidRPr="00D40ACE" w:rsidRDefault="008A6632" w:rsidP="004231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</w:tcPr>
          <w:p w:rsidR="00A67E7D" w:rsidRDefault="00A67E7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8A6632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A67E7D" w:rsidRPr="00D40ACE" w:rsidRDefault="00A67E7D" w:rsidP="00A67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67E7D" w:rsidRPr="00163B47" w:rsidTr="00232986">
        <w:tc>
          <w:tcPr>
            <w:tcW w:w="817" w:type="dxa"/>
            <w:shd w:val="clear" w:color="auto" w:fill="auto"/>
          </w:tcPr>
          <w:p w:rsidR="00A67E7D" w:rsidRPr="00163B47" w:rsidRDefault="00A67E7D" w:rsidP="00A67E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A67E7D" w:rsidRPr="00163B47" w:rsidRDefault="00A67E7D" w:rsidP="00A67E7D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701" w:type="dxa"/>
            <w:shd w:val="clear" w:color="auto" w:fill="auto"/>
          </w:tcPr>
          <w:p w:rsidR="00A67E7D" w:rsidRPr="0050284E" w:rsidRDefault="00A67E7D" w:rsidP="00A67E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t>ОПК.2.2.</w:t>
            </w:r>
            <w:r>
              <w:rPr>
                <w:rFonts w:ascii="Times New Roman" w:eastAsia="Andale Sans UI" w:hAnsi="Times New Roman"/>
                <w:lang w:bidi="en-US"/>
              </w:rPr>
              <w:t xml:space="preserve"> ОПК.1.3</w:t>
            </w:r>
            <w:r w:rsidRPr="0050284E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843" w:type="dxa"/>
          </w:tcPr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A67E7D" w:rsidRPr="00D40ACE" w:rsidRDefault="00A67E7D" w:rsidP="00A67E7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</w:tcPr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A67E7D" w:rsidRPr="00D40ACE" w:rsidRDefault="00A67E7D" w:rsidP="00A67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1E6B6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Цыплакова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Светлана Анатольевна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155B4E" w:rsidRPr="00155B4E" w:rsidRDefault="00155B4E" w:rsidP="00155B4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C6ACE" w:rsidRPr="00155B4E" w:rsidRDefault="009830D2" w:rsidP="00155B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К.М.11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сионально-педагогических систем»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,  К.М.12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ания»,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 xml:space="preserve"> К.М.13 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деятельности"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6ACE" w:rsidRDefault="00AC6ACE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26141C" w:rsidRPr="00163B47" w:rsidRDefault="0026141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07D3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/</w:t>
            </w:r>
            <w:r w:rsidR="00DB597C"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DB597C" w:rsidRPr="00163B4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5692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028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163B47" w:rsidTr="0026141C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41C" w:rsidRPr="00163B47" w:rsidRDefault="00156922" w:rsidP="002614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26/4</w:t>
            </w:r>
          </w:p>
        </w:tc>
      </w:tr>
      <w:tr w:rsidR="00DB597C" w:rsidRPr="00163B47" w:rsidTr="0026141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5692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  <w:r w:rsidR="0026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163B47" w:rsidTr="0026141C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  <w:r w:rsid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ОТТРАСЛЕВОЙ ПОДГОТОВКИ</w:t>
      </w:r>
    </w:p>
    <w:p w:rsidR="00DB597C" w:rsidRPr="009E3526" w:rsidRDefault="009E3526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E3526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="00DB597C" w:rsidRP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9E3526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9E3526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9E3526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45413" w:rsidRPr="00163B47" w:rsidTr="009E3526">
        <w:tc>
          <w:tcPr>
            <w:tcW w:w="1419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45413" w:rsidRPr="00163B47" w:rsidTr="009E3526">
        <w:tc>
          <w:tcPr>
            <w:tcW w:w="1419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Проектирование образовательных программ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45413" w:rsidRPr="00163B47" w:rsidRDefault="00E45413" w:rsidP="003A58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9E3526" w:rsidRDefault="002D1EE9" w:rsidP="009E3526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</w:t>
            </w:r>
            <w:r w:rsid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2)</w:t>
            </w:r>
          </w:p>
        </w:tc>
      </w:tr>
      <w:tr w:rsidR="00E45413" w:rsidRPr="00163B47" w:rsidTr="009E3526">
        <w:tc>
          <w:tcPr>
            <w:tcW w:w="1419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45413" w:rsidRPr="00163B47" w:rsidRDefault="00E45413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Проектирование учебной документации отраслевой подготовки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45413" w:rsidRPr="00163B47" w:rsidTr="009E3526">
        <w:tc>
          <w:tcPr>
            <w:tcW w:w="1419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E45413" w:rsidRPr="00163B47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5413" w:rsidRPr="00163B47" w:rsidRDefault="00E4541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5413" w:rsidRPr="00163B47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45413" w:rsidRPr="00163B47" w:rsidRDefault="00E45413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5626C3"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  <w:r w:rsidR="0015692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:rsidR="007C172C" w:rsidRDefault="00AC0499" w:rsidP="0015692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569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D30C1A" w:rsidRPr="00163B47" w:rsidRDefault="00156922" w:rsidP="001569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30C1A" w:rsidRPr="00163B47">
        <w:rPr>
          <w:rFonts w:ascii="Times New Roman" w:hAnsi="Times New Roman"/>
          <w:b/>
          <w:sz w:val="24"/>
          <w:szCs w:val="24"/>
        </w:rPr>
        <w:t>НОРМАТИВНОЕ ОБЕСПЕЧЕНИЕ ПРОФЕССИОНАЛЬНО-ПЕДАГОГИЧЕСКОГО ПРОЦЕССА»</w:t>
      </w:r>
    </w:p>
    <w:p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821AB" w:rsidRPr="00163B47" w:rsidRDefault="00902674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«Нормативное обеспечение профессионально-педагогического процесса»</w:t>
      </w:r>
      <w:r w:rsidR="002F55E8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направлена на получение знаний студентами в области правового обеспечения профессиональной деятельности. Происходит ознакомление с нормативно-правовой и учебно-программной документацией.</w:t>
      </w:r>
    </w:p>
    <w:p w:rsidR="009842B7" w:rsidRPr="00163B47" w:rsidRDefault="009842B7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 w:rsidR="00D069A0"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</w:t>
      </w:r>
      <w:r w:rsidR="00C80291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Профессиональное обучение (по отраслям).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«Нормативное обеспечение профессионально-педагогического процесса»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отраслевой подготовки «</w:t>
      </w:r>
      <w:r w:rsidR="00F126D2"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242609" w:rsidRPr="00163B47">
        <w:rPr>
          <w:rFonts w:ascii="Times New Roman" w:eastAsia="Times New Roman" w:hAnsi="Times New Roman"/>
          <w:sz w:val="24"/>
          <w:szCs w:val="24"/>
          <w:lang w:eastAsia="ru-RU"/>
        </w:rPr>
        <w:t>Общая и профессиональная педагогика, Концепции развития профессионально-педагогических систем</w:t>
      </w:r>
    </w:p>
    <w:p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11536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242609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теоретических и практических основ, обеспечивающих нормативно – правовое регулирование деятельности образовательных учреждений, а также формирование у будущих педагогов профессионального обучения знаний и умения для работы в образовательном пространстве.</w:t>
      </w: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основные законодательные и нормативные акты, регламентирующие деятельность образовательных учреждений;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усвоению теоретических основ и правил подготовки локальных актов образовательных учреждений;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способствовать </w:t>
      </w:r>
      <w:r w:rsidR="007F3E62"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развитию технологии</w:t>
      </w: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составления, оформления некоторых форм локальных актов ОУ и </w:t>
      </w:r>
      <w:r w:rsidR="007F3E62"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организационные процедуры</w:t>
      </w: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регламентирующих его деятельность;</w:t>
      </w:r>
    </w:p>
    <w:p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систему государственного контроля качества образования в РФ.</w:t>
      </w:r>
    </w:p>
    <w:p w:rsidR="00BF20AB" w:rsidRDefault="00BF20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C172C" w:rsidRPr="00163B47" w:rsidRDefault="007C172C" w:rsidP="0011536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9842B7" w:rsidRPr="00163B47" w:rsidTr="00630D9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2B7" w:rsidRPr="00163B47" w:rsidRDefault="009842B7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="001569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6922" w:rsidRPr="00163B47" w:rsidTr="00630D9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4D1EB3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156922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D1E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локальных актов ОУ и организационные процедуры, регламентирующих его деятельность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922" w:rsidRPr="009C5D4E" w:rsidRDefault="009947C5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ОПК.1.3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922" w:rsidRDefault="00156922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4D1EB3" w:rsidRDefault="00891CA5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4D1EB3" w:rsidRPr="00163B47" w:rsidRDefault="004D1EB3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156922" w:rsidRPr="00163B47" w:rsidRDefault="00156922" w:rsidP="004D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9842B7" w:rsidRPr="00163B47" w:rsidRDefault="009842B7" w:rsidP="00630D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2821AB" w:rsidRPr="009C5D4E" w:rsidTr="00630D95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821AB" w:rsidRPr="009C5D4E" w:rsidTr="00630D95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1AB" w:rsidRPr="009C5D4E" w:rsidTr="00630D95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"/>
                <w:rFonts w:ascii="Times New Roman" w:hAnsi="Times New Roman"/>
                <w:bCs w:val="0"/>
                <w:sz w:val="24"/>
                <w:szCs w:val="24"/>
              </w:rPr>
              <w:t>Раздел 1. Стратегические направления развития образования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Стратегия развития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Законодательство, регулирующее отношения в области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 Нормативно-правовые и организационные основы деятельности образовательных учреждений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Правовой статус образовательного учреждения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Типы и виды ОУ. Регламентация их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Защита прав и законных интересов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финансовой и хозяйственной деятельности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Управление системой образования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Управление системой образования на федеральном, региональном и муниципальном уровнях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Управление образовательным процессом на уровне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4. Образовательные правоотношения в системе непрерывного образования 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взаимодействия систем общего и профессионального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Понятие непрерывного образования. Формы получения непрерывного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Нормативно-правовое обеспечение послевузовского и дополнительного профессионального образования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Структура и нормативно-правовое обеспечение послевузовского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Правовое и нормативное обеспечение дополнительного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A7313" w:rsidRPr="009C5D4E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Style w:val="223"/>
                <w:rFonts w:ascii="Times New Roman" w:hAnsi="Times New Roman"/>
                <w:i/>
                <w:sz w:val="24"/>
                <w:szCs w:val="24"/>
                <w:u w:val="none"/>
              </w:rPr>
              <w:lastRenderedPageBreak/>
              <w:t>Раздел 6. Основные правовые акты международного образовательного законодательства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Зарубежные образовательные системы и направления их реформирования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Документы ООН, ЮНЕСКО. Рекомендации МОТ/ЮНЕСКО. НПА систем образования СНГ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5413" w:rsidRPr="009C5D4E" w:rsidTr="00630D95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091F2E" w:rsidRDefault="00091F2E" w:rsidP="00630D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21AB" w:rsidRPr="00091F2E" w:rsidRDefault="002821AB" w:rsidP="00630D95">
      <w:pPr>
        <w:pStyle w:val="a4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91F2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F5526F" w:rsidRPr="00163B47" w:rsidRDefault="00A7331C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Проблемные методы обучения</w:t>
      </w:r>
    </w:p>
    <w:p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проектов</w:t>
      </w:r>
    </w:p>
    <w:p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Кейс-задания</w:t>
      </w:r>
    </w:p>
    <w:p w:rsidR="00351E8B" w:rsidRDefault="00351E8B" w:rsidP="00351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"/>
        <w:gridCol w:w="1331"/>
        <w:gridCol w:w="1843"/>
        <w:gridCol w:w="1418"/>
        <w:gridCol w:w="1417"/>
        <w:gridCol w:w="1134"/>
        <w:gridCol w:w="851"/>
        <w:gridCol w:w="992"/>
      </w:tblGrid>
      <w:tr w:rsidR="009C5D4E" w:rsidRPr="009C5D4E" w:rsidTr="00630D95">
        <w:trPr>
          <w:trHeight w:val="600"/>
        </w:trPr>
        <w:tc>
          <w:tcPr>
            <w:tcW w:w="478" w:type="dxa"/>
            <w:vMerge w:val="restart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1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51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C5D4E" w:rsidRPr="009C5D4E" w:rsidTr="00630D95">
        <w:trPr>
          <w:trHeight w:val="300"/>
        </w:trPr>
        <w:tc>
          <w:tcPr>
            <w:tcW w:w="478" w:type="dxa"/>
            <w:vMerge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D1EB3" w:rsidRPr="009C5D4E" w:rsidTr="00630D95">
        <w:trPr>
          <w:trHeight w:val="567"/>
        </w:trPr>
        <w:tc>
          <w:tcPr>
            <w:tcW w:w="478" w:type="dxa"/>
            <w:vMerge w:val="restart"/>
            <w:shd w:val="clear" w:color="000000" w:fill="FFFFFF"/>
          </w:tcPr>
          <w:p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vMerge w:val="restart"/>
            <w:shd w:val="clear" w:color="000000" w:fill="FFFFFF"/>
          </w:tcPr>
          <w:p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shd w:val="clear" w:color="000000" w:fill="FFFFFF"/>
          </w:tcPr>
          <w:p w:rsidR="004D1EB3" w:rsidRPr="009C5D4E" w:rsidRDefault="009429D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8" w:type="dxa"/>
            <w:shd w:val="clear" w:color="000000" w:fill="FFFFFF"/>
          </w:tcPr>
          <w:p w:rsidR="004D1EB3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shd w:val="clear" w:color="000000" w:fill="FFFFFF"/>
          </w:tcPr>
          <w:p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1EB3" w:rsidRPr="009C5D4E" w:rsidTr="00630D95">
        <w:trPr>
          <w:trHeight w:val="575"/>
        </w:trPr>
        <w:tc>
          <w:tcPr>
            <w:tcW w:w="478" w:type="dxa"/>
            <w:vMerge/>
            <w:shd w:val="clear" w:color="000000" w:fill="FFFFFF"/>
          </w:tcPr>
          <w:p w:rsidR="004D1EB3" w:rsidRPr="009C5D4E" w:rsidRDefault="004D1EB3" w:rsidP="00630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4D1EB3" w:rsidRPr="009C5D4E" w:rsidRDefault="004D1EB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418" w:type="dxa"/>
            <w:shd w:val="clear" w:color="000000" w:fill="FFFFFF"/>
          </w:tcPr>
          <w:p w:rsidR="004D1EB3" w:rsidRPr="009C5D4E" w:rsidRDefault="009429DC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практического задания</w:t>
            </w:r>
          </w:p>
        </w:tc>
        <w:tc>
          <w:tcPr>
            <w:tcW w:w="1417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000000" w:fill="FFFFFF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429DC" w:rsidRPr="009C5D4E" w:rsidTr="00630D95">
        <w:trPr>
          <w:trHeight w:val="413"/>
        </w:trPr>
        <w:tc>
          <w:tcPr>
            <w:tcW w:w="478" w:type="dxa"/>
            <w:vMerge/>
            <w:shd w:val="clear" w:color="000000" w:fill="FFFFFF"/>
          </w:tcPr>
          <w:p w:rsidR="009429DC" w:rsidRPr="009C5D4E" w:rsidRDefault="009429DC" w:rsidP="00630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:rsidR="009429DC" w:rsidRPr="009C5D4E" w:rsidRDefault="009429DC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9429DC" w:rsidRPr="009C5D4E" w:rsidRDefault="009429D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:rsidR="009429DC" w:rsidRPr="009C5D4E" w:rsidRDefault="009429D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</w:tcPr>
          <w:p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1EB3" w:rsidRPr="009C5D4E" w:rsidTr="00630D95">
        <w:trPr>
          <w:trHeight w:val="407"/>
        </w:trPr>
        <w:tc>
          <w:tcPr>
            <w:tcW w:w="478" w:type="dxa"/>
            <w:vMerge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D1EB3" w:rsidRPr="009C5D4E" w:rsidTr="00630D95">
        <w:trPr>
          <w:trHeight w:val="300"/>
        </w:trPr>
        <w:tc>
          <w:tcPr>
            <w:tcW w:w="478" w:type="dxa"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vAlign w:val="center"/>
          </w:tcPr>
          <w:p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C5D4E" w:rsidRPr="009C5D4E" w:rsidTr="00630D95">
        <w:trPr>
          <w:trHeight w:val="300"/>
        </w:trPr>
        <w:tc>
          <w:tcPr>
            <w:tcW w:w="478" w:type="dxa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000000" w:fill="FFFFFF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vAlign w:val="center"/>
          </w:tcPr>
          <w:p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821AB" w:rsidRPr="00163B47" w:rsidRDefault="002821AB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821AB" w:rsidRDefault="002821AB" w:rsidP="006E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 табл.; То же [Электронный ресурс]. - URL: http://biblioclub.ru/index.php?page=book&amp;id=494815</w:t>
      </w:r>
    </w:p>
    <w:p w:rsidR="002821AB" w:rsidRDefault="002821AB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lastRenderedPageBreak/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DD5D46" w:rsidRPr="006E41A6" w:rsidRDefault="00B53EAB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 w:rsid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E558C2" w:rsidRPr="009C5D4E" w:rsidRDefault="00E558C2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E558C2" w:rsidRPr="009C5D4E" w:rsidRDefault="00E558C2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2821AB" w:rsidRPr="00163B47" w:rsidRDefault="002821AB" w:rsidP="006E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06280" w:rsidRPr="00806280" w:rsidRDefault="00806280" w:rsidP="00806280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</w:t>
      </w:r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педагогики.М.: Эгвес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, </w:t>
      </w:r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2010. -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 208с. </w:t>
      </w:r>
      <w:hyperlink r:id="rId10" w:history="1">
        <w:r w:rsidR="00486AD9"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B53EAB" w:rsidRDefault="00B53E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821AB" w:rsidRPr="00163B47" w:rsidRDefault="002821AB" w:rsidP="006E41A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D30C1A" w:rsidRPr="009C5D4E" w:rsidRDefault="00D30C1A" w:rsidP="006E41A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C5D4E" w:rsidRPr="009C5D4E" w:rsidRDefault="009C5D4E" w:rsidP="00D53A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«Университетская библиотека онлайн»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электронная библиотека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D30C1A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НГПУ</w:t>
      </w:r>
    </w:p>
    <w:p w:rsidR="009C5D4E" w:rsidRPr="00B53EAB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9C5D4E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06ECA" w:rsidRDefault="00306ECA" w:rsidP="00306ECA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5.2. ПРОГРАММА ДИСЦИПЛИНЫ</w:t>
      </w:r>
    </w:p>
    <w:p w:rsidR="00306ECA" w:rsidRDefault="00306ECA" w:rsidP="00306E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«ПРОЕКТИРОВАНИЕ ОБРАЗОВАТЕЛЬНЫХ ПРОГРАММ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306ECA" w:rsidRPr="00163B47" w:rsidRDefault="00306ECA" w:rsidP="00306E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06ECA" w:rsidRPr="00163B47" w:rsidRDefault="00306ECA" w:rsidP="00306EC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06ECA" w:rsidRP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образовательных программ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 w:rsidR="009947C5">
        <w:rPr>
          <w:rFonts w:ascii="Times New Roman" w:eastAsia="Times New Roman" w:hAnsi="Times New Roman"/>
          <w:bCs/>
          <w:sz w:val="24"/>
          <w:szCs w:val="24"/>
          <w:lang w:eastAsia="ru-RU"/>
        </w:rPr>
        <w:t>на изучение современных подходов к проектированию образовательной деятельности и механизмов реализации образовательных целей, формируемых компетенций.</w:t>
      </w: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образовательных программ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47C5" w:rsidRPr="00306ECA" w:rsidRDefault="00306ECA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947C5" w:rsidRPr="00306ECA">
        <w:rPr>
          <w:rFonts w:ascii="Times New Roman" w:hAnsi="Times New Roman"/>
          <w:sz w:val="24"/>
          <w:szCs w:val="24"/>
        </w:rPr>
        <w:t>формирование теоре</w:t>
      </w:r>
      <w:r w:rsidR="009947C5">
        <w:rPr>
          <w:rFonts w:ascii="Times New Roman" w:hAnsi="Times New Roman"/>
          <w:sz w:val="24"/>
          <w:szCs w:val="24"/>
        </w:rPr>
        <w:t xml:space="preserve">тических основ проектирования </w:t>
      </w:r>
      <w:r w:rsidR="009947C5" w:rsidRPr="00306ECA">
        <w:rPr>
          <w:rFonts w:ascii="Times New Roman" w:hAnsi="Times New Roman"/>
          <w:sz w:val="24"/>
          <w:szCs w:val="24"/>
        </w:rPr>
        <w:t>образовательной деятельности, понимание закономерностей процессов разработки целей, задач, принципов, содержания и форм образовательной программы, а также освоение технологий разработки интерактивных методов образовательной деятельности.</w:t>
      </w: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ознакомить студентов</w:t>
      </w:r>
      <w:r w:rsidRPr="009947C5">
        <w:rPr>
          <w:rFonts w:ascii="Times New Roman" w:hAnsi="Times New Roman"/>
          <w:sz w:val="24"/>
          <w:szCs w:val="24"/>
        </w:rPr>
        <w:t xml:space="preserve"> с современными подход</w:t>
      </w:r>
      <w:r>
        <w:rPr>
          <w:rFonts w:ascii="Times New Roman" w:hAnsi="Times New Roman"/>
          <w:sz w:val="24"/>
          <w:szCs w:val="24"/>
        </w:rPr>
        <w:t>ами к проектированию образовательных программ</w:t>
      </w:r>
      <w:r w:rsidRPr="009947C5">
        <w:rPr>
          <w:rFonts w:ascii="Times New Roman" w:hAnsi="Times New Roman"/>
          <w:sz w:val="24"/>
          <w:szCs w:val="24"/>
        </w:rPr>
        <w:t xml:space="preserve">; </w:t>
      </w:r>
    </w:p>
    <w:p w:rsid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47C5">
        <w:rPr>
          <w:rFonts w:ascii="Times New Roman" w:hAnsi="Times New Roman"/>
          <w:sz w:val="24"/>
          <w:szCs w:val="24"/>
        </w:rPr>
        <w:t>- рассмотреть структуру и содержание образовате</w:t>
      </w:r>
      <w:r>
        <w:rPr>
          <w:rFonts w:ascii="Times New Roman" w:hAnsi="Times New Roman"/>
          <w:sz w:val="24"/>
          <w:szCs w:val="24"/>
        </w:rPr>
        <w:t>льных программ различного типа;</w:t>
      </w:r>
    </w:p>
    <w:p w:rsidR="00D94B37" w:rsidRP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947C5">
        <w:rPr>
          <w:rFonts w:ascii="Times New Roman" w:hAnsi="Times New Roman"/>
          <w:sz w:val="24"/>
          <w:szCs w:val="24"/>
        </w:rPr>
        <w:t>- освоить технологии разработки всех раз</w:t>
      </w:r>
      <w:r>
        <w:rPr>
          <w:rFonts w:ascii="Times New Roman" w:hAnsi="Times New Roman"/>
          <w:sz w:val="24"/>
          <w:szCs w:val="24"/>
        </w:rPr>
        <w:t>делов образовательной программы.</w:t>
      </w:r>
    </w:p>
    <w:p w:rsidR="00AD0B35" w:rsidRPr="00163B47" w:rsidRDefault="00AD0B35" w:rsidP="00AD0B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9947C5" w:rsidRPr="00163B4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33FB" w:rsidRPr="00163B47" w:rsidTr="009429DC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C4678B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3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163B47" w:rsidRDefault="001533FB" w:rsidP="00153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163B47" w:rsidRDefault="001533FB" w:rsidP="0015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1533FB" w:rsidRPr="00163B47" w:rsidRDefault="001533FB" w:rsidP="001533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33FB" w:rsidRPr="00163B47" w:rsidTr="009429DC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680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680E2D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1-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3FB" w:rsidRPr="00163B47" w:rsidRDefault="001533FB" w:rsidP="00C46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B236B">
              <w:rPr>
                <w:rFonts w:ascii="Times New Roman" w:hAnsi="Times New Roman"/>
                <w:sz w:val="20"/>
                <w:szCs w:val="20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9C5D4E" w:rsidRDefault="001533FB" w:rsidP="00680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3FB" w:rsidRPr="00163B47" w:rsidRDefault="001533FB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1533FB" w:rsidRPr="00163B47" w:rsidRDefault="001533FB" w:rsidP="00680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C4678B" w:rsidRPr="00163B47" w:rsidRDefault="00C4678B" w:rsidP="00C467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4678B" w:rsidRPr="00163B47" w:rsidRDefault="00C4678B" w:rsidP="00C467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E45413" w:rsidRPr="009C5D4E" w:rsidTr="00886510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5413" w:rsidRPr="009C5D4E" w:rsidTr="00886510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413" w:rsidRPr="009C5D4E" w:rsidRDefault="00E45413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413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Основы программирования образовательной деятельности.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C4678B" w:rsidRDefault="00E45413" w:rsidP="00886510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4678B">
              <w:rPr>
                <w:rFonts w:ascii="Times New Roman" w:hAnsi="Times New Roman" w:cs="Times New Roman"/>
                <w:sz w:val="24"/>
                <w:szCs w:val="24"/>
              </w:rPr>
              <w:t>Основные подходы и принципы программирования образовательной деятельности.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Условия и факторы, определяющие характер образовательной программы.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Специфика образовательных программ по типам и специфике организаций.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5413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Структура и содержание образовательной программы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Содержательные аспекты образовательных программ.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нтрольно-измерительный аппарат.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45413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Проектирование образовательных методов и технологий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Образовательные технологии, формы и методы.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Пассивный, активный и интерактивный образовательный процесс.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45413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413" w:rsidRPr="00F547A6" w:rsidRDefault="00E45413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Встраивание интерактивных форм в структуру образовательного процесса.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45413" w:rsidRPr="009C5D4E" w:rsidTr="00886510">
        <w:trPr>
          <w:trHeight w:val="1"/>
        </w:trPr>
        <w:tc>
          <w:tcPr>
            <w:tcW w:w="8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A31187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187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A31187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1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5413" w:rsidRPr="009C5D4E" w:rsidTr="00886510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5413" w:rsidRPr="009C5D4E" w:rsidRDefault="00E45413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94B37" w:rsidRDefault="00D94B37" w:rsidP="00B05FF6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05FF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D94B37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533FB" w:rsidRPr="004D7729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533FB" w:rsidRPr="004D7729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33FB" w:rsidRPr="004D7729" w:rsidTr="009429DC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33FB" w:rsidRPr="004D7729" w:rsidTr="009429DC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1533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33FB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1533FB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533FB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1533FB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05FF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0E2D" w:rsidRPr="00306ECA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D94B37" w:rsidRPr="00680E2D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 табл.; То же [Электронный ресурс]. - URL: http://biblioclub.ru/index.php?page=book&amp;id=494815</w:t>
      </w:r>
    </w:p>
    <w:p w:rsidR="00B05FF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0E2D" w:rsidRPr="00306ECA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680E2D" w:rsidRPr="00680E2D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B05FF6" w:rsidRPr="006E41A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B05FF6" w:rsidRPr="009C5D4E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B05FF6" w:rsidRPr="009C5D4E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B05FF6" w:rsidRPr="00163B47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05FF6" w:rsidRPr="00806280" w:rsidRDefault="00B05FF6" w:rsidP="001533FB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1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B05FF6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05FF6" w:rsidRPr="00163B47" w:rsidRDefault="00B05FF6" w:rsidP="001533F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B05FF6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:rsidR="00B05FF6" w:rsidRPr="00B53EAB" w:rsidRDefault="00B05FF6" w:rsidP="00B05F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B05FF6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05FF6" w:rsidRDefault="00B05FF6" w:rsidP="00B05FF6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5.3. ПРОГРАММА ДИСЦИПЛИНЫ</w:t>
      </w:r>
    </w:p>
    <w:p w:rsidR="00B05FF6" w:rsidRDefault="00B05FF6" w:rsidP="00B05F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«ПРОЕКТИРОВАНИЕ УЧЕБНОЙ ДОКУМЕНТАЦИИ ОТРАСЛЕВОЙ ПОДГОТОВКИ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05FF6" w:rsidRPr="00163B47" w:rsidRDefault="00B05FF6" w:rsidP="00B05FF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05FF6" w:rsidRPr="00306ECA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учебной документации отраслевой подготовки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 w:rsidR="00AD0B35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определение состава и структуры учебной документации отраслевой подготовки, и формирование умения правильности оформления учебной документации в образовательном процессе.</w:t>
      </w: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учебной документации отраслевой подготовки»</w:t>
      </w:r>
      <w:r w:rsidR="00E04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05FF6" w:rsidRPr="00AD0B35" w:rsidRDefault="00B05FF6" w:rsidP="00E044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AD0B35" w:rsidRPr="00AD0B35">
        <w:rPr>
          <w:rFonts w:ascii="Times New Roman" w:hAnsi="Times New Roman"/>
          <w:sz w:val="24"/>
          <w:szCs w:val="24"/>
        </w:rPr>
        <w:t>формирование знаний и теоретических о</w:t>
      </w:r>
      <w:r w:rsidR="00AD0B35">
        <w:rPr>
          <w:rFonts w:ascii="Times New Roman" w:hAnsi="Times New Roman"/>
          <w:sz w:val="24"/>
          <w:szCs w:val="24"/>
        </w:rPr>
        <w:t>снов технологии проектирования учебной</w:t>
      </w:r>
      <w:r w:rsidR="00AD0B35" w:rsidRPr="00AD0B35">
        <w:rPr>
          <w:rFonts w:ascii="Times New Roman" w:hAnsi="Times New Roman"/>
          <w:sz w:val="24"/>
          <w:szCs w:val="24"/>
        </w:rPr>
        <w:t xml:space="preserve"> документа</w:t>
      </w:r>
      <w:r w:rsidR="00AD0B35">
        <w:rPr>
          <w:rFonts w:ascii="Times New Roman" w:hAnsi="Times New Roman"/>
          <w:sz w:val="24"/>
          <w:szCs w:val="24"/>
        </w:rPr>
        <w:t xml:space="preserve">ции отраслевой подготовки в вузе; </w:t>
      </w:r>
      <w:r w:rsidR="00AD0B35" w:rsidRPr="00AD0B35">
        <w:rPr>
          <w:rFonts w:ascii="Times New Roman" w:hAnsi="Times New Roman"/>
          <w:sz w:val="24"/>
          <w:szCs w:val="24"/>
        </w:rPr>
        <w:t>приобретение умений формирования комплекса организационно-методической документации, регламентирующей технологию проектирования</w:t>
      </w:r>
      <w:r w:rsidR="00AD0B35">
        <w:rPr>
          <w:rFonts w:ascii="Times New Roman" w:hAnsi="Times New Roman"/>
          <w:sz w:val="24"/>
          <w:szCs w:val="24"/>
        </w:rPr>
        <w:t>.</w:t>
      </w:r>
    </w:p>
    <w:p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знаний методов работы с нормативной базой, м</w:t>
      </w:r>
      <w:r>
        <w:rPr>
          <w:rFonts w:ascii="Times New Roman" w:hAnsi="Times New Roman"/>
          <w:sz w:val="24"/>
          <w:szCs w:val="24"/>
        </w:rPr>
        <w:t>етодами разработки проектной и учебной</w:t>
      </w:r>
      <w:r w:rsidRPr="00AD0B35">
        <w:rPr>
          <w:rFonts w:ascii="Times New Roman" w:hAnsi="Times New Roman"/>
          <w:sz w:val="24"/>
          <w:szCs w:val="24"/>
        </w:rPr>
        <w:t xml:space="preserve"> документации; </w:t>
      </w:r>
    </w:p>
    <w:p w:rsid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умений применять нормативную документацию при</w:t>
      </w:r>
      <w:r>
        <w:rPr>
          <w:rFonts w:ascii="Times New Roman" w:hAnsi="Times New Roman"/>
          <w:sz w:val="24"/>
          <w:szCs w:val="24"/>
        </w:rPr>
        <w:t xml:space="preserve"> разработке проектной учебной </w:t>
      </w:r>
      <w:r w:rsidRPr="00AD0B35">
        <w:rPr>
          <w:rFonts w:ascii="Times New Roman" w:hAnsi="Times New Roman"/>
          <w:sz w:val="24"/>
          <w:szCs w:val="24"/>
        </w:rPr>
        <w:t xml:space="preserve">документации; </w:t>
      </w:r>
    </w:p>
    <w:p w:rsidR="00AD0B35" w:rsidRP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умений решения отдель</w:t>
      </w:r>
      <w:r>
        <w:rPr>
          <w:rFonts w:ascii="Times New Roman" w:hAnsi="Times New Roman"/>
          <w:sz w:val="24"/>
          <w:szCs w:val="24"/>
        </w:rPr>
        <w:t xml:space="preserve">ных задач проектирования </w:t>
      </w:r>
      <w:r w:rsidRPr="00AD0B35">
        <w:rPr>
          <w:rFonts w:ascii="Times New Roman" w:hAnsi="Times New Roman"/>
          <w:sz w:val="24"/>
          <w:szCs w:val="24"/>
        </w:rPr>
        <w:t>с применением методов работы с нормативной документацией и</w:t>
      </w:r>
      <w:r>
        <w:rPr>
          <w:rFonts w:ascii="Times New Roman" w:hAnsi="Times New Roman"/>
          <w:sz w:val="24"/>
          <w:szCs w:val="24"/>
        </w:rPr>
        <w:t xml:space="preserve"> разработки проектной учебной </w:t>
      </w:r>
      <w:r w:rsidRPr="00AD0B35">
        <w:rPr>
          <w:rFonts w:ascii="Times New Roman" w:hAnsi="Times New Roman"/>
          <w:sz w:val="24"/>
          <w:szCs w:val="24"/>
        </w:rPr>
        <w:t>документации.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D0B35" w:rsidRPr="00163B47" w:rsidRDefault="00AD0B35" w:rsidP="00AD0B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AD0B35" w:rsidRPr="00163B4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419B1" w:rsidRPr="00163B47" w:rsidTr="00680E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163B47" w:rsidRDefault="000419B1" w:rsidP="00041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163B47" w:rsidRDefault="000419B1" w:rsidP="00041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163B47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9B1" w:rsidRPr="00C4678B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разрабатывать программную документацию для отдельных учебных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9B1" w:rsidRPr="00163B47" w:rsidRDefault="000419B1" w:rsidP="00041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lastRenderedPageBreak/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0419B1" w:rsidRPr="00163B47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19B1" w:rsidRPr="00163B47" w:rsidRDefault="000419B1" w:rsidP="00041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A56EC7" w:rsidRPr="00163B47" w:rsidRDefault="00A56EC7" w:rsidP="00A56E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56EC7" w:rsidRPr="00163B47" w:rsidRDefault="00A56EC7" w:rsidP="00A56E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113F92" w:rsidRPr="009C5D4E" w:rsidTr="00886510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13F92" w:rsidRPr="009C5D4E" w:rsidTr="00886510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F92" w:rsidRPr="009C5D4E" w:rsidRDefault="00113F92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F92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Система проектирования учебной документации отраслевой подготовки</w:t>
            </w: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C4678B" w:rsidRDefault="00113F92" w:rsidP="00886510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Определение структуры проектирования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F547A6" w:rsidRDefault="00113F92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документации в образовательном процессе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F92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Технология проектирования учебной документации отраслевой подготовки</w:t>
            </w: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F547A6" w:rsidRDefault="00113F92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 учебной документации по учебным предметам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13F92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F92" w:rsidRPr="00F547A6" w:rsidRDefault="00113F92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13F92" w:rsidRPr="009C5D4E" w:rsidTr="00886510">
        <w:trPr>
          <w:trHeight w:val="1"/>
        </w:trPr>
        <w:tc>
          <w:tcPr>
            <w:tcW w:w="8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A31187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187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A31187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1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13F92" w:rsidRPr="009C5D4E" w:rsidTr="00886510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3F92" w:rsidRPr="009C5D4E" w:rsidRDefault="00113F92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A56EC7" w:rsidRDefault="00A56EC7" w:rsidP="00A56EC7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A56EC7" w:rsidRPr="00B05FF6" w:rsidRDefault="00A56EC7" w:rsidP="00A56EC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:rsidR="00A56EC7" w:rsidRPr="00B05FF6" w:rsidRDefault="00A56EC7" w:rsidP="00A56EC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0419B1" w:rsidRPr="004D7729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419B1" w:rsidRPr="004D7729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419B1" w:rsidRPr="004D7729" w:rsidTr="009429DC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0419B1" w:rsidRPr="004D7729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учебного занятия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19B1" w:rsidRPr="004D7729" w:rsidTr="009429DC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ко-ориентированного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19B1" w:rsidRPr="004D7729" w:rsidTr="009429DC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19B1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0419B1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0419B1" w:rsidRDefault="000419B1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C510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0E2D" w:rsidRPr="00306ECA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6C5107" w:rsidRPr="00680E2D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 табл.; То же [Электронный ресурс]. - URL: http://biblioclub.ru/index.php?page=book&amp;id=494815</w:t>
      </w:r>
    </w:p>
    <w:p w:rsidR="006C510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0E2D" w:rsidRPr="00306ECA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D94B37" w:rsidRPr="00680E2D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6C5107" w:rsidRPr="006E41A6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6C5107" w:rsidRPr="009C5D4E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6C5107" w:rsidRPr="009C5D4E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6C5107" w:rsidRPr="00163B4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C5107" w:rsidRPr="00806280" w:rsidRDefault="006C5107" w:rsidP="000419B1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2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6C5107" w:rsidRDefault="006C5107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C5107" w:rsidRPr="00163B47" w:rsidRDefault="006C5107" w:rsidP="000419B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:rsidR="006C5107" w:rsidRPr="00B53EAB" w:rsidRDefault="006C5107" w:rsidP="006C51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6C5107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C5107" w:rsidRDefault="006C5107" w:rsidP="006C5107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5.4. ПРОГРАММА ДИСЦИПЛИНЫ</w:t>
      </w:r>
    </w:p>
    <w:p w:rsidR="006C5107" w:rsidRDefault="006C5107" w:rsidP="006C51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«ФУНКЦИОНАЛЬНАЯ КАРТА ПРОФЕССИОНАЛЬНОЙ ДЕЯТЕЛЬНОСТИ ПО ОТРАСЛЯМ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C5107" w:rsidRPr="00163B47" w:rsidRDefault="006C5107" w:rsidP="006C510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C5107" w:rsidRPr="005103B4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Функциональная карта профессиональной деятельности по отраслям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 w:rsidR="005103B4">
        <w:rPr>
          <w:rFonts w:ascii="Times New Roman" w:hAnsi="Times New Roman"/>
          <w:sz w:val="24"/>
          <w:szCs w:val="24"/>
          <w:shd w:val="clear" w:color="auto" w:fill="FFFFFF"/>
        </w:rPr>
        <w:t>разработку</w:t>
      </w:r>
      <w:r w:rsidR="005103B4" w:rsidRPr="005103B4">
        <w:rPr>
          <w:rFonts w:ascii="Times New Roman" w:hAnsi="Times New Roman"/>
          <w:sz w:val="24"/>
          <w:szCs w:val="24"/>
          <w:shd w:val="clear" w:color="auto" w:fill="FFFFFF"/>
        </w:rPr>
        <w:t xml:space="preserve"> проекта функциональной карты и первичного списка знаний, умений и ключевых компетенций, а также примерного перечня средств и предметов труда для выполнения функций, которые являются основой для формирования </w:t>
      </w:r>
      <w:hyperlink r:id="rId13" w:tooltip="Образовательные программы" w:history="1">
        <w:r w:rsidR="005103B4" w:rsidRPr="005103B4">
          <w:rPr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образовательной программы</w:t>
        </w:r>
      </w:hyperlink>
      <w:r w:rsidR="005103B4" w:rsidRPr="005103B4">
        <w:rPr>
          <w:rFonts w:ascii="Times New Roman" w:hAnsi="Times New Roman"/>
          <w:sz w:val="24"/>
          <w:szCs w:val="24"/>
          <w:shd w:val="clear" w:color="auto" w:fill="FFFFFF"/>
        </w:rPr>
        <w:t> (учебных модулей программы)</w:t>
      </w:r>
      <w:r w:rsidR="005103B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Функциональная карта профессиональной деятельности по отраслям» относится к вариативной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  <w:r w:rsidR="00D312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C5107" w:rsidRPr="00AD4C10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AD4C10">
        <w:rPr>
          <w:rFonts w:ascii="Times New Roman" w:hAnsi="Times New Roman"/>
          <w:sz w:val="24"/>
          <w:szCs w:val="24"/>
        </w:rPr>
        <w:t>формирование навыками одним извидов</w:t>
      </w:r>
      <w:r w:rsidR="00AD4C10" w:rsidRPr="00AD4C10">
        <w:rPr>
          <w:rFonts w:ascii="Times New Roman" w:hAnsi="Times New Roman"/>
          <w:sz w:val="24"/>
          <w:szCs w:val="24"/>
        </w:rPr>
        <w:t xml:space="preserve"> профессиональной деятельности и соответствующими профессиона</w:t>
      </w:r>
      <w:r w:rsidR="00AD4C10">
        <w:rPr>
          <w:rFonts w:ascii="Times New Roman" w:hAnsi="Times New Roman"/>
          <w:sz w:val="24"/>
          <w:szCs w:val="24"/>
        </w:rPr>
        <w:t>льными компетенциями.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содержания и структуры составления функциональной карты профессиональной деятельности по отраслям;</w:t>
      </w:r>
    </w:p>
    <w:p w:rsid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навыков составления функциональной карты по видам профессиональной деятельности по отраслям;</w:t>
      </w:r>
    </w:p>
    <w:p w:rsidR="00D31270" w:rsidRP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умений определять обобщенные и трудовые функции профессиональной деятельности.</w:t>
      </w:r>
    </w:p>
    <w:p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6C5107" w:rsidRPr="00163B4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33AB2" w:rsidRPr="00163B47" w:rsidTr="00680E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AB2" w:rsidRPr="00163B47" w:rsidRDefault="00133AB2" w:rsidP="0013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программную документацию для отдельных учебных 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AB2" w:rsidRPr="009C5D4E" w:rsidRDefault="00133AB2" w:rsidP="00133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AB2" w:rsidRPr="00163B47" w:rsidRDefault="00133AB2" w:rsidP="0013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133AB2" w:rsidRPr="00163B47" w:rsidRDefault="00133AB2" w:rsidP="00133A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D94824" w:rsidRPr="009C5D4E" w:rsidTr="00886510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94824" w:rsidRPr="009C5D4E" w:rsidTr="00886510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4824" w:rsidRPr="009C5D4E" w:rsidRDefault="00D94824" w:rsidP="008865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4824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Теоретические основы разработки функциональной карты профессиональной деятельности по отраслям</w:t>
            </w: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C4678B" w:rsidRDefault="00D94824" w:rsidP="00886510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Структура и содержание функциональной карты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F547A6" w:rsidRDefault="00D94824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профессиональной деятельности и компетенции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94824" w:rsidRPr="009C5D4E" w:rsidTr="00886510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Профессиональные стандартны высшего образования по отраслям</w:t>
            </w: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F547A6" w:rsidRDefault="00D94824" w:rsidP="00886510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обобщённых трудовых функций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94824" w:rsidRPr="009C5D4E" w:rsidTr="0088651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824" w:rsidRPr="00F547A6" w:rsidRDefault="00D94824" w:rsidP="0088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трудовых функций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94824" w:rsidRPr="009C5D4E" w:rsidTr="00886510">
        <w:trPr>
          <w:trHeight w:val="1"/>
        </w:trPr>
        <w:tc>
          <w:tcPr>
            <w:tcW w:w="8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CE4F58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F58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CE4F58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F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94824" w:rsidRPr="009C5D4E" w:rsidTr="00886510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4824" w:rsidRPr="009C5D4E" w:rsidRDefault="00D94824" w:rsidP="00886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5103B4" w:rsidRDefault="005103B4" w:rsidP="005103B4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Проблемная лекция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Деловая игра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Кейс-задания</w:t>
      </w:r>
    </w:p>
    <w:p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3AB2" w:rsidRPr="00B05FF6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05FF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133AB2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33AB2" w:rsidRPr="004D7729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33AB2" w:rsidRPr="004D7729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33AB2" w:rsidRPr="004D7729" w:rsidTr="009429DC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33AB2" w:rsidRPr="004D7729" w:rsidTr="009429DC">
        <w:trPr>
          <w:trHeight w:val="745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3AB2" w:rsidRPr="004D7729" w:rsidRDefault="00133AB2" w:rsidP="000F3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</w:t>
            </w:r>
            <w:r w:rsidR="000F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33AB2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133AB2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33AB2" w:rsidRPr="004D7729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133AB2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33AB2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103B4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0E2D" w:rsidRPr="00306ECA" w:rsidRDefault="00680E2D" w:rsidP="00680E2D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5103B4" w:rsidRPr="00680E2D" w:rsidRDefault="00680E2D" w:rsidP="00680E2D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lastRenderedPageBreak/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 табл.; То же [Электронный ресурс]. - URL: http://biblioclub.ru/index.php?page=book&amp;id=494815</w:t>
      </w:r>
    </w:p>
    <w:p w:rsidR="005103B4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80E2D" w:rsidRPr="00306ECA" w:rsidRDefault="00680E2D" w:rsidP="00680E2D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5103B4" w:rsidRPr="00680E2D" w:rsidRDefault="00680E2D" w:rsidP="00680E2D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5103B4" w:rsidRPr="006E41A6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5103B4" w:rsidRPr="009C5D4E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:rsidR="005103B4" w:rsidRPr="009C5D4E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:rsidR="005103B4" w:rsidRPr="00163B47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103B4" w:rsidRPr="00806280" w:rsidRDefault="005103B4" w:rsidP="005103B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4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5103B4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103B4" w:rsidRPr="00163B47" w:rsidRDefault="005103B4" w:rsidP="005103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Teachers’ club: Оксфорд Юниверсити Пресс. Режим доступа: http://elt.oup.com/teachersclub/?cc=ru&amp;selLanguage=ru&amp;mode=hub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5103B4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:rsidR="005103B4" w:rsidRPr="00B53EAB" w:rsidRDefault="005103B4" w:rsidP="005103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5103B4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94B37" w:rsidRDefault="00D94B37" w:rsidP="005103B4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D94B37" w:rsidRDefault="00D94B37" w:rsidP="00D94B3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D94B37" w:rsidRDefault="00D94B37" w:rsidP="00D94B37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94B37" w:rsidRDefault="00D94B37" w:rsidP="00D94B3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D94B37" w:rsidRDefault="00D94B37" w:rsidP="00D94B3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94B37" w:rsidRDefault="00D94B37" w:rsidP="00D94B3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D94B37" w:rsidRDefault="003D0E85" w:rsidP="00D94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D94B37" w:rsidRDefault="003D0E85" w:rsidP="00D94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94B37" w:rsidRDefault="003D0E85" w:rsidP="00D94B3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94B37" w:rsidRDefault="003D0E85" w:rsidP="00D94B37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94B37" w:rsidRDefault="00D94B37" w:rsidP="00D94B37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94B37" w:rsidRDefault="00D94B37" w:rsidP="00D94B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C74706" w:rsidRDefault="00C7470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  <w:sectPr w:rsidR="00C74706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74706">
        <w:rPr>
          <w:rFonts w:ascii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74706">
        <w:rPr>
          <w:rFonts w:ascii="Times New Roman" w:hAnsi="Times New Roman"/>
          <w:b/>
          <w:sz w:val="28"/>
          <w:szCs w:val="28"/>
          <w:lang w:eastAsia="ar-SA"/>
        </w:rPr>
        <w:t>ВНЕСЕННЫХВ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74706">
        <w:rPr>
          <w:rFonts w:ascii="Times New Roman" w:hAnsi="Times New Roman"/>
          <w:b/>
          <w:sz w:val="28"/>
          <w:szCs w:val="28"/>
          <w:lang w:eastAsia="ar-SA"/>
        </w:rPr>
        <w:t xml:space="preserve">ПРОГРАММУ МОДУЛЯ 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C74706">
        <w:rPr>
          <w:rFonts w:ascii="Times New Roman" w:hAnsi="Times New Roman"/>
          <w:sz w:val="28"/>
          <w:szCs w:val="28"/>
          <w:u w:val="single"/>
          <w:lang w:eastAsia="ar-SA"/>
        </w:rPr>
        <w:t>Нормативно-правовое обеспечение образовательного процесса отраслевой подготовки</w:t>
      </w:r>
    </w:p>
    <w:p w:rsidR="00C74706" w:rsidRPr="00C74706" w:rsidRDefault="00C74706" w:rsidP="00C7470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899"/>
      </w:tblGrid>
      <w:tr w:rsidR="00C74706" w:rsidRPr="00C74706" w:rsidTr="00B97A4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747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C7470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ar-SA"/>
              </w:rPr>
              <w:t>Нормативно-правовое обеспечение профессиональной деятельности</w:t>
            </w: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747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Изменение № 1, 15.06.2021; стр. 10</w:t>
            </w:r>
            <w:bookmarkStart w:id="0" w:name="_GoBack"/>
            <w:bookmarkEnd w:id="0"/>
          </w:p>
          <w:p w:rsidR="00C74706" w:rsidRPr="00C74706" w:rsidRDefault="00C74706" w:rsidP="00C747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C74706" w:rsidRPr="00C74706" w:rsidTr="00B97A4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747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41"/>
              <w:tblW w:w="4462" w:type="dxa"/>
              <w:tblLook w:val="04A0"/>
            </w:tblPr>
            <w:tblGrid>
              <w:gridCol w:w="2164"/>
              <w:gridCol w:w="2282"/>
            </w:tblGrid>
            <w:tr w:rsidR="00C74706" w:rsidRPr="00C74706" w:rsidTr="00B97A44">
              <w:tc>
                <w:tcPr>
                  <w:tcW w:w="2392" w:type="dxa"/>
                  <w:noWrap/>
                </w:tcPr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УК-10.</w:t>
                  </w:r>
                </w:p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70" w:type="dxa"/>
                  <w:noWrap/>
                </w:tcPr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C747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41"/>
              <w:tblW w:w="0" w:type="auto"/>
              <w:tblLook w:val="04A0"/>
            </w:tblPr>
            <w:tblGrid>
              <w:gridCol w:w="2195"/>
              <w:gridCol w:w="2478"/>
            </w:tblGrid>
            <w:tr w:rsidR="00C74706" w:rsidRPr="00C74706" w:rsidTr="00B97A44">
              <w:tc>
                <w:tcPr>
                  <w:tcW w:w="2426" w:type="dxa"/>
                  <w:vMerge w:val="restart"/>
                  <w:noWrap/>
                </w:tcPr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УК-10. Способен формировать нетерпимое отношение к коррупционному поведению</w:t>
                  </w:r>
                </w:p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C74706" w:rsidRPr="00C74706" w:rsidRDefault="00C74706" w:rsidP="00C7470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 xml:space="preserve">УК.10.1. Демонстрирует знание антикоррупционного законодательства. </w:t>
                  </w:r>
                </w:p>
              </w:tc>
            </w:tr>
            <w:tr w:rsidR="00C74706" w:rsidRPr="00C74706" w:rsidTr="00B97A44">
              <w:tc>
                <w:tcPr>
                  <w:tcW w:w="2426" w:type="dxa"/>
                  <w:vMerge/>
                  <w:noWrap/>
                </w:tcPr>
                <w:p w:rsidR="00C74706" w:rsidRPr="00C74706" w:rsidRDefault="00C74706" w:rsidP="00C7470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C74706" w:rsidRPr="00C74706" w:rsidRDefault="00C74706" w:rsidP="00C7470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УК.10.2. Демонстрирует умение правильно толковать правовые нормы, используемые в антикоррупционном законодательстве.</w:t>
                  </w:r>
                </w:p>
              </w:tc>
            </w:tr>
            <w:tr w:rsidR="00C74706" w:rsidRPr="00C74706" w:rsidTr="00B97A44">
              <w:tc>
                <w:tcPr>
                  <w:tcW w:w="2426" w:type="dxa"/>
                  <w:vMerge/>
                  <w:noWrap/>
                </w:tcPr>
                <w:p w:rsidR="00C74706" w:rsidRPr="00C74706" w:rsidRDefault="00C74706" w:rsidP="00C7470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C74706" w:rsidRPr="00C74706" w:rsidRDefault="00C74706" w:rsidP="00C7470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 w:rsidRPr="00C74706">
                    <w:rPr>
                      <w:rFonts w:ascii="Times New Roman" w:hAnsi="Times New Roman"/>
                      <w:sz w:val="28"/>
                      <w:szCs w:val="28"/>
                    </w:rPr>
                    <w:t>УК.10.3. Демонстрирует навыки  давать оценку коррупционному поведению и применять на практике антикоррупционное законодательство</w:t>
                  </w:r>
                </w:p>
              </w:tc>
            </w:tr>
          </w:tbl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C74706" w:rsidRPr="00C74706" w:rsidRDefault="00C74706" w:rsidP="00C74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C74706" w:rsidRPr="00C74706" w:rsidTr="00B97A4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4706" w:rsidRPr="00C74706" w:rsidRDefault="00C74706" w:rsidP="00C747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ar-SA"/>
        </w:rPr>
        <w:t>Основание:</w:t>
      </w:r>
    </w:p>
    <w:p w:rsidR="00C74706" w:rsidRPr="00C74706" w:rsidRDefault="00C74706" w:rsidP="00C747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 xml:space="preserve">1.  Приказ Министерства науки и высшего образования Российской Федерации от 26.11.2020 № 1456 "О внесении изменений в федеральные </w:t>
      </w: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государственные образовательные стандарты высшего образования" (Зарегистрирован 27.05.2021 № 63650).</w:t>
      </w:r>
    </w:p>
    <w:p w:rsidR="00C74706" w:rsidRPr="00C74706" w:rsidRDefault="00C74706" w:rsidP="00C747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06">
        <w:rPr>
          <w:rFonts w:ascii="Times New Roman" w:eastAsia="Times New Roman" w:hAnsi="Times New Roman"/>
          <w:sz w:val="28"/>
          <w:szCs w:val="28"/>
          <w:lang w:eastAsia="ru-RU"/>
        </w:rPr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C74706" w:rsidRPr="00C74706" w:rsidRDefault="00C74706" w:rsidP="00C747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74706">
        <w:rPr>
          <w:rFonts w:ascii="Times New Roman" w:eastAsia="Times New Roman" w:hAnsi="Times New Roman"/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p w:rsidR="00C74706" w:rsidRPr="00C74706" w:rsidRDefault="00C74706" w:rsidP="00C7470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4706" w:rsidRPr="00C74706" w:rsidRDefault="00C74706" w:rsidP="00C7470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D94B37" w:rsidSect="0032203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C99" w:rsidRDefault="00664C99" w:rsidP="00CA7167">
      <w:pPr>
        <w:spacing w:after="0" w:line="240" w:lineRule="auto"/>
      </w:pPr>
      <w:r>
        <w:separator/>
      </w:r>
    </w:p>
  </w:endnote>
  <w:endnote w:type="continuationSeparator" w:id="1">
    <w:p w:rsidR="00664C99" w:rsidRDefault="00664C9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9429DC" w:rsidRDefault="003D0E85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9429DC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C74706">
          <w:rPr>
            <w:rFonts w:ascii="Times New Roman" w:hAnsi="Times New Roman"/>
            <w:noProof/>
          </w:rPr>
          <w:t>28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9429DC" w:rsidRDefault="009429D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C99" w:rsidRDefault="00664C99" w:rsidP="00CA7167">
      <w:pPr>
        <w:spacing w:after="0" w:line="240" w:lineRule="auto"/>
      </w:pPr>
      <w:r>
        <w:separator/>
      </w:r>
    </w:p>
  </w:footnote>
  <w:footnote w:type="continuationSeparator" w:id="1">
    <w:p w:rsidR="00664C99" w:rsidRDefault="00664C9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EFC19A8"/>
    <w:multiLevelType w:val="multilevel"/>
    <w:tmpl w:val="046AC44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1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3"/>
  </w:num>
  <w:num w:numId="4">
    <w:abstractNumId w:val="11"/>
  </w:num>
  <w:num w:numId="5">
    <w:abstractNumId w:val="13"/>
  </w:num>
  <w:num w:numId="6">
    <w:abstractNumId w:val="32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7"/>
  </w:num>
  <w:num w:numId="11">
    <w:abstractNumId w:val="29"/>
  </w:num>
  <w:num w:numId="12">
    <w:abstractNumId w:val="15"/>
  </w:num>
  <w:num w:numId="13">
    <w:abstractNumId w:val="24"/>
  </w:num>
  <w:num w:numId="14">
    <w:abstractNumId w:val="3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3"/>
  </w:num>
  <w:num w:numId="23">
    <w:abstractNumId w:val="31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27"/>
  </w:num>
  <w:num w:numId="29">
    <w:abstractNumId w:val="22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5"/>
  </w:num>
  <w:num w:numId="40">
    <w:abstractNumId w:val="4"/>
  </w:num>
  <w:num w:numId="41">
    <w:abstractNumId w:val="2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4434"/>
    <w:rsid w:val="00026BE0"/>
    <w:rsid w:val="00031CA6"/>
    <w:rsid w:val="00036E63"/>
    <w:rsid w:val="00037934"/>
    <w:rsid w:val="000419B1"/>
    <w:rsid w:val="00042F1F"/>
    <w:rsid w:val="000448E8"/>
    <w:rsid w:val="00045B66"/>
    <w:rsid w:val="00050CA3"/>
    <w:rsid w:val="00053A2C"/>
    <w:rsid w:val="000540B7"/>
    <w:rsid w:val="00057841"/>
    <w:rsid w:val="00060AB0"/>
    <w:rsid w:val="00061BC7"/>
    <w:rsid w:val="000628A5"/>
    <w:rsid w:val="00070021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CE0"/>
    <w:rsid w:val="000A1278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60"/>
    <w:rsid w:val="000F359C"/>
    <w:rsid w:val="000F5BAA"/>
    <w:rsid w:val="000F605D"/>
    <w:rsid w:val="001012C4"/>
    <w:rsid w:val="0011111C"/>
    <w:rsid w:val="0011219E"/>
    <w:rsid w:val="00113F92"/>
    <w:rsid w:val="00114139"/>
    <w:rsid w:val="001142EB"/>
    <w:rsid w:val="00115350"/>
    <w:rsid w:val="00115361"/>
    <w:rsid w:val="00115A6E"/>
    <w:rsid w:val="001161FB"/>
    <w:rsid w:val="001317C3"/>
    <w:rsid w:val="00132BB1"/>
    <w:rsid w:val="00133AB2"/>
    <w:rsid w:val="00135AC7"/>
    <w:rsid w:val="001406F7"/>
    <w:rsid w:val="001444E1"/>
    <w:rsid w:val="0014613F"/>
    <w:rsid w:val="00146B8A"/>
    <w:rsid w:val="001533FB"/>
    <w:rsid w:val="00155B4E"/>
    <w:rsid w:val="00156922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9AC"/>
    <w:rsid w:val="00186A21"/>
    <w:rsid w:val="00193DA9"/>
    <w:rsid w:val="001A3634"/>
    <w:rsid w:val="001A5E6B"/>
    <w:rsid w:val="001B19EC"/>
    <w:rsid w:val="001B2564"/>
    <w:rsid w:val="001B2EF1"/>
    <w:rsid w:val="001B41B0"/>
    <w:rsid w:val="001B653A"/>
    <w:rsid w:val="001C4F99"/>
    <w:rsid w:val="001C5B66"/>
    <w:rsid w:val="001D7326"/>
    <w:rsid w:val="001E29A6"/>
    <w:rsid w:val="001E5C19"/>
    <w:rsid w:val="001E6B6C"/>
    <w:rsid w:val="001F0CF6"/>
    <w:rsid w:val="001F362D"/>
    <w:rsid w:val="001F37E8"/>
    <w:rsid w:val="00202B24"/>
    <w:rsid w:val="0020581A"/>
    <w:rsid w:val="00211D34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141C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C0FA0"/>
    <w:rsid w:val="002C228A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06ECA"/>
    <w:rsid w:val="00315027"/>
    <w:rsid w:val="00323346"/>
    <w:rsid w:val="00323FE3"/>
    <w:rsid w:val="00324F2D"/>
    <w:rsid w:val="00331DD7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71BBC"/>
    <w:rsid w:val="003822E0"/>
    <w:rsid w:val="003851DB"/>
    <w:rsid w:val="00386E3D"/>
    <w:rsid w:val="00387353"/>
    <w:rsid w:val="00395256"/>
    <w:rsid w:val="003956A0"/>
    <w:rsid w:val="0039618F"/>
    <w:rsid w:val="00397F06"/>
    <w:rsid w:val="003A36FE"/>
    <w:rsid w:val="003A3C86"/>
    <w:rsid w:val="003A4747"/>
    <w:rsid w:val="003A4B77"/>
    <w:rsid w:val="003A587B"/>
    <w:rsid w:val="003C0BEC"/>
    <w:rsid w:val="003C3305"/>
    <w:rsid w:val="003C34DF"/>
    <w:rsid w:val="003C4BC5"/>
    <w:rsid w:val="003C53D2"/>
    <w:rsid w:val="003C5480"/>
    <w:rsid w:val="003D0E85"/>
    <w:rsid w:val="003D147E"/>
    <w:rsid w:val="003E37E5"/>
    <w:rsid w:val="003E4AE0"/>
    <w:rsid w:val="003F1335"/>
    <w:rsid w:val="003F2F89"/>
    <w:rsid w:val="003F7C64"/>
    <w:rsid w:val="0040507E"/>
    <w:rsid w:val="0041524A"/>
    <w:rsid w:val="004171C6"/>
    <w:rsid w:val="00422D9F"/>
    <w:rsid w:val="00423104"/>
    <w:rsid w:val="00425536"/>
    <w:rsid w:val="0043041C"/>
    <w:rsid w:val="004346AC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72E3"/>
    <w:rsid w:val="004B0B9E"/>
    <w:rsid w:val="004B2ECB"/>
    <w:rsid w:val="004B3C83"/>
    <w:rsid w:val="004C3E03"/>
    <w:rsid w:val="004C429D"/>
    <w:rsid w:val="004C7F65"/>
    <w:rsid w:val="004D1D18"/>
    <w:rsid w:val="004D1EB3"/>
    <w:rsid w:val="004D345B"/>
    <w:rsid w:val="004D5381"/>
    <w:rsid w:val="004D7438"/>
    <w:rsid w:val="004E13F8"/>
    <w:rsid w:val="004E5722"/>
    <w:rsid w:val="004F1B29"/>
    <w:rsid w:val="004F5AD9"/>
    <w:rsid w:val="004F68E9"/>
    <w:rsid w:val="004F696F"/>
    <w:rsid w:val="004F6BF2"/>
    <w:rsid w:val="0050284E"/>
    <w:rsid w:val="00504D02"/>
    <w:rsid w:val="00504DCA"/>
    <w:rsid w:val="005103B4"/>
    <w:rsid w:val="00510D7C"/>
    <w:rsid w:val="00520A5F"/>
    <w:rsid w:val="0052623C"/>
    <w:rsid w:val="00526D0E"/>
    <w:rsid w:val="00552713"/>
    <w:rsid w:val="00552A8D"/>
    <w:rsid w:val="00552EA2"/>
    <w:rsid w:val="00554186"/>
    <w:rsid w:val="005564C3"/>
    <w:rsid w:val="00556910"/>
    <w:rsid w:val="005626C3"/>
    <w:rsid w:val="0056463D"/>
    <w:rsid w:val="005673D0"/>
    <w:rsid w:val="0057548B"/>
    <w:rsid w:val="00587D1E"/>
    <w:rsid w:val="00592297"/>
    <w:rsid w:val="005969E2"/>
    <w:rsid w:val="00597F5B"/>
    <w:rsid w:val="005A0EC6"/>
    <w:rsid w:val="005A5053"/>
    <w:rsid w:val="005A6AC3"/>
    <w:rsid w:val="005A6ED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60FB"/>
    <w:rsid w:val="006177E4"/>
    <w:rsid w:val="00627E01"/>
    <w:rsid w:val="00630D95"/>
    <w:rsid w:val="006374C9"/>
    <w:rsid w:val="006618A3"/>
    <w:rsid w:val="00664C99"/>
    <w:rsid w:val="0067000F"/>
    <w:rsid w:val="006719D1"/>
    <w:rsid w:val="00680E2D"/>
    <w:rsid w:val="006817DD"/>
    <w:rsid w:val="00685856"/>
    <w:rsid w:val="00695872"/>
    <w:rsid w:val="006967A3"/>
    <w:rsid w:val="006A43D6"/>
    <w:rsid w:val="006A4918"/>
    <w:rsid w:val="006C10A5"/>
    <w:rsid w:val="006C31AD"/>
    <w:rsid w:val="006C5107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153EF"/>
    <w:rsid w:val="00716195"/>
    <w:rsid w:val="00720EB6"/>
    <w:rsid w:val="007243BC"/>
    <w:rsid w:val="0072741B"/>
    <w:rsid w:val="00732567"/>
    <w:rsid w:val="0073305F"/>
    <w:rsid w:val="00733824"/>
    <w:rsid w:val="00737E4D"/>
    <w:rsid w:val="00746D35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195"/>
    <w:rsid w:val="007658AA"/>
    <w:rsid w:val="00771F0D"/>
    <w:rsid w:val="00783103"/>
    <w:rsid w:val="007955B5"/>
    <w:rsid w:val="007A43DB"/>
    <w:rsid w:val="007A4AB8"/>
    <w:rsid w:val="007B04DC"/>
    <w:rsid w:val="007B1F62"/>
    <w:rsid w:val="007B2BEA"/>
    <w:rsid w:val="007B503A"/>
    <w:rsid w:val="007B6CE0"/>
    <w:rsid w:val="007C172C"/>
    <w:rsid w:val="007C25AB"/>
    <w:rsid w:val="007E56C6"/>
    <w:rsid w:val="007E7AFB"/>
    <w:rsid w:val="007F232D"/>
    <w:rsid w:val="007F3E62"/>
    <w:rsid w:val="007F5B38"/>
    <w:rsid w:val="008027E9"/>
    <w:rsid w:val="00805DCE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07D4"/>
    <w:rsid w:val="008710D2"/>
    <w:rsid w:val="00874862"/>
    <w:rsid w:val="00877736"/>
    <w:rsid w:val="00886B78"/>
    <w:rsid w:val="00887FF9"/>
    <w:rsid w:val="008915F8"/>
    <w:rsid w:val="00891CA5"/>
    <w:rsid w:val="00892674"/>
    <w:rsid w:val="008A06A1"/>
    <w:rsid w:val="008A0A00"/>
    <w:rsid w:val="008A0B51"/>
    <w:rsid w:val="008A5022"/>
    <w:rsid w:val="008A6632"/>
    <w:rsid w:val="008B756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41D0"/>
    <w:rsid w:val="00916A16"/>
    <w:rsid w:val="00917867"/>
    <w:rsid w:val="00917AFE"/>
    <w:rsid w:val="00923E1A"/>
    <w:rsid w:val="0092776D"/>
    <w:rsid w:val="00936E11"/>
    <w:rsid w:val="0093758B"/>
    <w:rsid w:val="009424E2"/>
    <w:rsid w:val="009429DC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11C8"/>
    <w:rsid w:val="0099288E"/>
    <w:rsid w:val="009947C5"/>
    <w:rsid w:val="009A0B3E"/>
    <w:rsid w:val="009A1BB6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D6A83"/>
    <w:rsid w:val="009E3526"/>
    <w:rsid w:val="009E4499"/>
    <w:rsid w:val="009E4657"/>
    <w:rsid w:val="009E488D"/>
    <w:rsid w:val="009F16F7"/>
    <w:rsid w:val="009F64BA"/>
    <w:rsid w:val="009F74BD"/>
    <w:rsid w:val="009F7ED5"/>
    <w:rsid w:val="009F7F21"/>
    <w:rsid w:val="00A0297F"/>
    <w:rsid w:val="00A03939"/>
    <w:rsid w:val="00A10115"/>
    <w:rsid w:val="00A1013E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6EC7"/>
    <w:rsid w:val="00A572B2"/>
    <w:rsid w:val="00A65A5A"/>
    <w:rsid w:val="00A6706D"/>
    <w:rsid w:val="00A67E7D"/>
    <w:rsid w:val="00A70389"/>
    <w:rsid w:val="00A7331C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69AF"/>
    <w:rsid w:val="00AC6ACE"/>
    <w:rsid w:val="00AD0B35"/>
    <w:rsid w:val="00AD4C10"/>
    <w:rsid w:val="00AF78EC"/>
    <w:rsid w:val="00B0005B"/>
    <w:rsid w:val="00B03AD4"/>
    <w:rsid w:val="00B045E3"/>
    <w:rsid w:val="00B051C3"/>
    <w:rsid w:val="00B05FF6"/>
    <w:rsid w:val="00B06F44"/>
    <w:rsid w:val="00B21ED1"/>
    <w:rsid w:val="00B30DB9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8357F"/>
    <w:rsid w:val="00B84FE2"/>
    <w:rsid w:val="00B86D85"/>
    <w:rsid w:val="00B913A8"/>
    <w:rsid w:val="00B956ED"/>
    <w:rsid w:val="00B959BD"/>
    <w:rsid w:val="00B95CD7"/>
    <w:rsid w:val="00BA752B"/>
    <w:rsid w:val="00BA7F3B"/>
    <w:rsid w:val="00BB1488"/>
    <w:rsid w:val="00BC1D82"/>
    <w:rsid w:val="00BC449E"/>
    <w:rsid w:val="00BD6F0E"/>
    <w:rsid w:val="00BE0ACF"/>
    <w:rsid w:val="00BE343D"/>
    <w:rsid w:val="00BE47F3"/>
    <w:rsid w:val="00BE55A4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4678B"/>
    <w:rsid w:val="00C5329F"/>
    <w:rsid w:val="00C544BA"/>
    <w:rsid w:val="00C550EA"/>
    <w:rsid w:val="00C6063C"/>
    <w:rsid w:val="00C65AEF"/>
    <w:rsid w:val="00C7165E"/>
    <w:rsid w:val="00C74706"/>
    <w:rsid w:val="00C77E3D"/>
    <w:rsid w:val="00C80291"/>
    <w:rsid w:val="00C821EE"/>
    <w:rsid w:val="00C825D2"/>
    <w:rsid w:val="00C8455F"/>
    <w:rsid w:val="00C86147"/>
    <w:rsid w:val="00C86A25"/>
    <w:rsid w:val="00C91935"/>
    <w:rsid w:val="00C93FDE"/>
    <w:rsid w:val="00C96E95"/>
    <w:rsid w:val="00C97173"/>
    <w:rsid w:val="00CA0200"/>
    <w:rsid w:val="00CA1C36"/>
    <w:rsid w:val="00CA52A6"/>
    <w:rsid w:val="00CA7167"/>
    <w:rsid w:val="00CB431A"/>
    <w:rsid w:val="00CB5348"/>
    <w:rsid w:val="00CB54AF"/>
    <w:rsid w:val="00CC3E9E"/>
    <w:rsid w:val="00CC43ED"/>
    <w:rsid w:val="00CC58CD"/>
    <w:rsid w:val="00CD3412"/>
    <w:rsid w:val="00CD3425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04C7"/>
    <w:rsid w:val="00D2720C"/>
    <w:rsid w:val="00D30C1A"/>
    <w:rsid w:val="00D31270"/>
    <w:rsid w:val="00D315DE"/>
    <w:rsid w:val="00D316CD"/>
    <w:rsid w:val="00D328D2"/>
    <w:rsid w:val="00D36D6F"/>
    <w:rsid w:val="00D40ACE"/>
    <w:rsid w:val="00D43947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87898"/>
    <w:rsid w:val="00D93EDF"/>
    <w:rsid w:val="00D94824"/>
    <w:rsid w:val="00D94B37"/>
    <w:rsid w:val="00D97F01"/>
    <w:rsid w:val="00DA1AF0"/>
    <w:rsid w:val="00DA23AA"/>
    <w:rsid w:val="00DA4A35"/>
    <w:rsid w:val="00DA4A82"/>
    <w:rsid w:val="00DA7470"/>
    <w:rsid w:val="00DB597C"/>
    <w:rsid w:val="00DC3C07"/>
    <w:rsid w:val="00DD2AD8"/>
    <w:rsid w:val="00DD3398"/>
    <w:rsid w:val="00DD5D46"/>
    <w:rsid w:val="00DD6457"/>
    <w:rsid w:val="00DD7D76"/>
    <w:rsid w:val="00DE0C70"/>
    <w:rsid w:val="00DE0EDF"/>
    <w:rsid w:val="00DE2271"/>
    <w:rsid w:val="00DE2593"/>
    <w:rsid w:val="00DE4AC3"/>
    <w:rsid w:val="00DE5151"/>
    <w:rsid w:val="00E01C22"/>
    <w:rsid w:val="00E03EFC"/>
    <w:rsid w:val="00E04456"/>
    <w:rsid w:val="00E06916"/>
    <w:rsid w:val="00E07D3C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5413"/>
    <w:rsid w:val="00E466F8"/>
    <w:rsid w:val="00E47F99"/>
    <w:rsid w:val="00E513DA"/>
    <w:rsid w:val="00E52B86"/>
    <w:rsid w:val="00E558C2"/>
    <w:rsid w:val="00E603A6"/>
    <w:rsid w:val="00E6258F"/>
    <w:rsid w:val="00E66689"/>
    <w:rsid w:val="00E671B3"/>
    <w:rsid w:val="00E72BD0"/>
    <w:rsid w:val="00E7678D"/>
    <w:rsid w:val="00E83DA4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42B8"/>
    <w:rsid w:val="00EA4B1F"/>
    <w:rsid w:val="00EA6A2F"/>
    <w:rsid w:val="00EA6A56"/>
    <w:rsid w:val="00EB145E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26D2"/>
    <w:rsid w:val="00F166CA"/>
    <w:rsid w:val="00F21641"/>
    <w:rsid w:val="00F22FDF"/>
    <w:rsid w:val="00F24925"/>
    <w:rsid w:val="00F31787"/>
    <w:rsid w:val="00F32FA6"/>
    <w:rsid w:val="00F3497A"/>
    <w:rsid w:val="00F4092A"/>
    <w:rsid w:val="00F42ABA"/>
    <w:rsid w:val="00F4431E"/>
    <w:rsid w:val="00F525D1"/>
    <w:rsid w:val="00F547A6"/>
    <w:rsid w:val="00F5526F"/>
    <w:rsid w:val="00F64DE1"/>
    <w:rsid w:val="00F660A8"/>
    <w:rsid w:val="00F664E4"/>
    <w:rsid w:val="00F67AD9"/>
    <w:rsid w:val="00F74C29"/>
    <w:rsid w:val="00F74C8C"/>
    <w:rsid w:val="00F77C11"/>
    <w:rsid w:val="00F9181C"/>
    <w:rsid w:val="00F96D82"/>
    <w:rsid w:val="00F976D2"/>
    <w:rsid w:val="00FA2064"/>
    <w:rsid w:val="00FA7B82"/>
    <w:rsid w:val="00FB0661"/>
    <w:rsid w:val="00FB08FF"/>
    <w:rsid w:val="00FB2050"/>
    <w:rsid w:val="00FC358D"/>
    <w:rsid w:val="00FC696E"/>
    <w:rsid w:val="00FC71E4"/>
    <w:rsid w:val="00FD0BDF"/>
    <w:rsid w:val="00FD21F6"/>
    <w:rsid w:val="00FE029E"/>
    <w:rsid w:val="00FE1692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71AAC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C74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C7470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andia.ru/text/category/obrazovatelmznie_programm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ovikov.ru/books/op.pd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novikov.ru/books/op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novikov.ru/books/op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anovikov.ru/books/op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C4954-86EB-4C09-A3F4-8748FEC1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29</Pages>
  <Words>6667</Words>
  <Characters>38007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2019-08-28T09:35:00Z</cp:lastPrinted>
  <dcterms:created xsi:type="dcterms:W3CDTF">2019-09-04T09:28:00Z</dcterms:created>
  <dcterms:modified xsi:type="dcterms:W3CDTF">2021-09-20T18:40:00Z</dcterms:modified>
</cp:coreProperties>
</file>